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Hélène </w:t>
      </w:r>
      <w:proofErr w:type="gramStart"/>
      <w:r w:rsidRPr="0075447B">
        <w:rPr>
          <w:rFonts w:asciiTheme="majorBidi" w:hAnsiTheme="majorBidi" w:cstheme="majorBidi"/>
          <w:b/>
          <w:bCs/>
          <w:sz w:val="24"/>
          <w:szCs w:val="24"/>
        </w:rPr>
        <w:t>COMMOGEILLE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8277</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10 Bd Anatole France -</w:t>
      </w:r>
      <w:r w:rsidR="00874F7B" w:rsidRPr="0075447B">
        <w:rPr>
          <w:rFonts w:asciiTheme="majorBidi" w:hAnsiTheme="majorBidi" w:cstheme="majorBidi"/>
          <w:sz w:val="24"/>
          <w:szCs w:val="24"/>
        </w:rPr>
        <w:t xml:space="preserve"> 66000 PERPIGNAN</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Mandataire au Rétablissement Personnel</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23/02/2022</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Madame Alexandra BOIRAT</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315A6F">
      <w:pPr>
        <w:jc w:val="center"/>
        <w:rPr>
          <w:rFonts w:asciiTheme="majorBidi" w:hAnsiTheme="majorBidi" w:cstheme="majorBidi"/>
          <w:b/>
          <w:bCs/>
          <w:sz w:val="24"/>
          <w:szCs w:val="24"/>
        </w:rPr>
      </w:pPr>
    </w:p>
    <w:p w:rsidR="00D252BE" w:rsidRPr="0075447B" w:rsidRDefault="00D252BE" w:rsidP="00315A6F">
      <w:pPr>
        <w:jc w:val="center"/>
        <w:rPr>
          <w:rFonts w:asciiTheme="majorBidi" w:hAnsiTheme="majorBidi" w:cstheme="majorBidi"/>
          <w:b/>
          <w:bCs/>
          <w:sz w:val="24"/>
          <w:szCs w:val="24"/>
        </w:rPr>
      </w:pPr>
    </w:p>
    <w:p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w:t>
      </w:r>
      <w:r w:rsidR="00315A6F" w:rsidRPr="0075447B">
        <w:rPr>
          <w:rFonts w:asciiTheme="majorBidi" w:hAnsiTheme="majorBidi" w:cstheme="majorBidi"/>
          <w:b/>
          <w:bCs/>
          <w:sz w:val="24"/>
          <w:szCs w:val="24"/>
        </w:rPr>
        <w:t xml:space="preserve">10 Bd Anatole France </w:t>
      </w:r>
      <w:r w:rsidR="00C9045E" w:rsidRPr="0075447B">
        <w:rPr>
          <w:rFonts w:asciiTheme="majorBidi" w:hAnsiTheme="majorBidi" w:cstheme="majorBidi"/>
          <w:b/>
          <w:bCs/>
          <w:sz w:val="24"/>
          <w:szCs w:val="24"/>
        </w:rPr>
        <w:t xml:space="preserve">PERPIGNAN </w:t>
      </w:r>
      <w:r w:rsidR="00315A6F" w:rsidRPr="0075447B">
        <w:rPr>
          <w:rFonts w:asciiTheme="majorBidi" w:hAnsiTheme="majorBidi" w:cstheme="majorBidi"/>
          <w:b/>
          <w:bCs/>
          <w:sz w:val="24"/>
          <w:szCs w:val="24"/>
        </w:rPr>
        <w:t xml:space="preserve">66000 </w:t>
      </w:r>
    </w:p>
    <w:p w:rsidR="00296C59"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AS 458</w:t>
      </w:r>
    </w:p>
    <w:p w:rsidR="005B5CF0" w:rsidRPr="0075447B" w:rsidRDefault="005B5CF0" w:rsidP="0075447B">
      <w:pPr>
        <w:jc w:val="center"/>
        <w:rPr>
          <w:rFonts w:asciiTheme="majorBidi" w:hAnsiTheme="majorBidi" w:cstheme="majorBidi"/>
          <w:b/>
          <w:bCs/>
          <w:sz w:val="24"/>
          <w:szCs w:val="24"/>
        </w:rPr>
      </w:pPr>
      <w:r>
        <w:rPr>
          <w:rFonts w:asciiTheme="majorBidi" w:hAnsiTheme="majorBidi" w:cstheme="majorBidi"/>
          <w:b/>
          <w:bCs/>
          <w:sz w:val="24"/>
          <w:szCs w:val="24"/>
        </w:rPr>
        <w:t>bien occupé à ce jour par la débitrice</w:t>
      </w:r>
      <w:bookmarkStart w:id="1" w:name="_GoBack"/>
      <w:bookmarkEnd w:id="1"/>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Madame Hélène COMMOGEILLE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8277</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APPARTEMENT  10 Bd Anatole France </w:t>
      </w:r>
      <w:r w:rsidR="00C818FE" w:rsidRPr="0075447B">
        <w:rPr>
          <w:rFonts w:asciiTheme="majorBidi" w:hAnsiTheme="majorBidi" w:cstheme="majorBidi"/>
          <w:b/>
          <w:bCs/>
          <w:sz w:val="24"/>
          <w:szCs w:val="24"/>
        </w:rPr>
        <w:t>66000</w:t>
      </w:r>
      <w:r w:rsidR="00C9045E" w:rsidRPr="0075447B">
        <w:rPr>
          <w:rFonts w:asciiTheme="majorBidi" w:hAnsiTheme="majorBidi" w:cstheme="majorBidi"/>
          <w:b/>
          <w:bCs/>
          <w:sz w:val="24"/>
          <w:szCs w:val="24"/>
        </w:rPr>
        <w:t xml:space="preserve"> PERPIGNAN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AS 458</w:t>
      </w:r>
    </w:p>
    <w:bookmarkEnd w:id="2"/>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8277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rsidR="00142391" w:rsidRPr="0075447B" w:rsidRDefault="00142391" w:rsidP="00142391">
      <w:pPr>
        <w:rPr>
          <w:rFonts w:asciiTheme="majorBidi" w:hAnsiTheme="majorBidi" w:cstheme="majorBidi"/>
          <w:sz w:val="24"/>
          <w:szCs w:val="24"/>
        </w:rPr>
      </w:pPr>
    </w:p>
    <w:p w:rsidR="009C4D90" w:rsidRDefault="00706511" w:rsidP="00073822">
      <w:pPr>
        <w:jc w:val="both"/>
        <w:rPr>
          <w:sz w:val="24"/>
          <w:szCs w:val="24"/>
        </w:rPr>
      </w:pPr>
      <w:r>
        <w:rPr>
          <w:rFonts w:asciiTheme="majorBidi" w:hAnsiTheme="majorBidi" w:cstheme="majorBidi"/>
          <w:sz w:val="24"/>
          <w:szCs w:val="24"/>
        </w:rPr>
        <w:t>A définir</w:t>
      </w:r>
    </w:p>
    <w:p w:rsidR="00073822" w:rsidRPr="00073822" w:rsidRDefault="00073822" w:rsidP="00142391">
      <w:pPr>
        <w:rPr>
          <w:rFonts w:asciiTheme="majorBidi" w:hAnsiTheme="majorBidi" w:cstheme="majorBidi"/>
          <w:sz w:val="24"/>
          <w:szCs w:val="24"/>
        </w:rPr>
      </w:pPr>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Hélène COMMOGEILLE  - 8277</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APPARTEMENT </w:t>
      </w:r>
      <w:r w:rsidR="0008402B">
        <w:rPr>
          <w:rFonts w:asciiTheme="majorBidi" w:hAnsiTheme="majorBidi" w:cstheme="majorBidi"/>
          <w:sz w:val="24"/>
          <w:szCs w:val="24"/>
        </w:rPr>
        <w:t xml:space="preserve">10 Bd Anatole France </w:t>
      </w:r>
      <w:r w:rsidR="0008402B" w:rsidRPr="0075447B">
        <w:rPr>
          <w:rFonts w:asciiTheme="majorBidi" w:hAnsiTheme="majorBidi" w:cstheme="majorBidi"/>
          <w:sz w:val="24"/>
          <w:szCs w:val="24"/>
        </w:rPr>
        <w:t xml:space="preserve">66000 </w:t>
      </w:r>
      <w:r w:rsidRPr="0075447B">
        <w:rPr>
          <w:rFonts w:asciiTheme="majorBidi" w:hAnsiTheme="majorBidi" w:cstheme="majorBidi"/>
          <w:sz w:val="24"/>
          <w:szCs w:val="24"/>
        </w:rPr>
        <w:t xml:space="preserve">PERPIGNAN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AS 458</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Hélène COMMOGEILLE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8277</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AS 458</w:t>
      </w:r>
      <w:r w:rsidR="00E46814" w:rsidRPr="0075447B">
        <w:rPr>
          <w:rFonts w:asciiTheme="majorBidi" w:hAnsiTheme="majorBidi" w:cstheme="majorBidi"/>
          <w:b/>
          <w:bCs/>
          <w:color w:val="000000"/>
          <w:sz w:val="24"/>
          <w:szCs w:val="24"/>
        </w:rPr>
        <w:t xml:space="preserve"> </w:t>
      </w:r>
    </w:p>
    <w:p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10 Bd Anatole France</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66000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PERPIGNAN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Hélène COMMOGEILLE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8277</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10 Bd Anatole France </w:t>
      </w:r>
      <w:r w:rsidRPr="0075447B">
        <w:rPr>
          <w:rFonts w:asciiTheme="majorBidi" w:hAnsiTheme="majorBidi" w:cstheme="majorBidi"/>
          <w:sz w:val="24"/>
          <w:szCs w:val="24"/>
        </w:rPr>
        <w:t>66000</w:t>
      </w:r>
      <w:r w:rsidR="00C9045E" w:rsidRPr="0075447B">
        <w:rPr>
          <w:rFonts w:asciiTheme="majorBidi" w:hAnsiTheme="majorBidi" w:cstheme="majorBidi"/>
          <w:sz w:val="24"/>
          <w:szCs w:val="24"/>
        </w:rPr>
        <w:t xml:space="preserve"> PERPIGNAN </w:t>
      </w:r>
      <w:r w:rsidR="00315A6F" w:rsidRPr="0075447B">
        <w:rPr>
          <w:rFonts w:asciiTheme="majorBidi" w:hAnsiTheme="majorBidi" w:cstheme="majorBidi"/>
          <w:sz w:val="24"/>
          <w:szCs w:val="24"/>
        </w:rPr>
        <w:t>cadastré section AS 458</w:t>
      </w:r>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B5CF0"/>
    <w:rsid w:val="005E7A95"/>
    <w:rsid w:val="00653B77"/>
    <w:rsid w:val="0068719F"/>
    <w:rsid w:val="00696E39"/>
    <w:rsid w:val="006B52E3"/>
    <w:rsid w:val="006C7D24"/>
    <w:rsid w:val="006D3A32"/>
    <w:rsid w:val="00706511"/>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6CCB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2342</Words>
  <Characters>12881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RAYMOND</cp:lastModifiedBy>
  <cp:revision>77</cp:revision>
  <cp:lastPrinted>2018-11-12T16:11:00Z</cp:lastPrinted>
  <dcterms:created xsi:type="dcterms:W3CDTF">2017-08-18T15:11:00Z</dcterms:created>
  <dcterms:modified xsi:type="dcterms:W3CDTF">2023-08-17T14:50:00Z</dcterms:modified>
</cp:coreProperties>
</file>